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3198" w:rsidR="00821F77" w:rsidRDefault="00A432CA" w14:paraId="41C1537B" w14:textId="62B57BCA">
      <w:pPr>
        <w:rPr>
          <w:color w:val="AEAAAA" w:themeColor="background2" w:themeShade="BF"/>
          <w:sz w:val="32"/>
          <w:szCs w:val="32"/>
        </w:rPr>
      </w:pPr>
      <w:r w:rsidRPr="00A83198">
        <w:rPr>
          <w:color w:val="AEAAAA" w:themeColor="background2" w:themeShade="BF"/>
          <w:sz w:val="32"/>
          <w:szCs w:val="32"/>
        </w:rPr>
        <w:t xml:space="preserve">                             Client Data Transfer</w:t>
      </w:r>
      <w:r w:rsidRPr="00A83198" w:rsidR="0074533A">
        <w:rPr>
          <w:color w:val="AEAAAA" w:themeColor="background2" w:themeShade="BF"/>
          <w:sz w:val="32"/>
          <w:szCs w:val="32"/>
        </w:rPr>
        <w:t xml:space="preserve"> Request</w:t>
      </w:r>
      <w:r w:rsidRPr="00A83198">
        <w:rPr>
          <w:color w:val="AEAAAA" w:themeColor="background2" w:themeShade="BF"/>
          <w:sz w:val="32"/>
          <w:szCs w:val="32"/>
        </w:rPr>
        <w:t xml:space="preserve"> Guide</w:t>
      </w:r>
    </w:p>
    <w:p w:rsidRPr="00A52F59" w:rsidR="00A52F59" w:rsidP="00A52F59" w:rsidRDefault="00A52F59" w14:paraId="09E3FEC8" w14:textId="6E1A78B1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onstantia" w:hAnsi="Constantia" w:eastAsia="Times New Roman" w:cs="Calibri"/>
          <w:color w:val="000000"/>
          <w:lang w:val="en-GB" w:eastAsia="en-GB"/>
        </w:rPr>
      </w:pPr>
      <w:r w:rsidRPr="00A52F59">
        <w:rPr>
          <w:rFonts w:ascii="Constantia" w:hAnsi="Constantia" w:eastAsia="Times New Roman" w:cs="Calibri"/>
          <w:color w:val="000000"/>
          <w:lang w:val="en-GB" w:eastAsia="en-GB"/>
        </w:rPr>
        <w:t xml:space="preserve">To: </w:t>
      </w:r>
      <w:r w:rsidRPr="00A52F59">
        <w:rPr>
          <w:rFonts w:ascii="Constantia" w:hAnsi="Constantia" w:eastAsia="Times New Roman" w:cs="Calibri"/>
          <w:color w:val="000000"/>
          <w:lang w:val="en-GB" w:eastAsia="en-GB"/>
        </w:rPr>
        <w:tab/>
      </w:r>
      <w:r w:rsidRPr="00A52F59">
        <w:rPr>
          <w:rFonts w:ascii="Constantia" w:hAnsi="Constantia" w:eastAsia="Times New Roman" w:cs="Calibri"/>
          <w:color w:val="000000"/>
          <w:lang w:val="en-GB" w:eastAsia="en-GB"/>
        </w:rPr>
        <w:tab/>
      </w:r>
      <w:r w:rsidRPr="00A52F59">
        <w:rPr>
          <w:rFonts w:ascii="Constantia" w:hAnsi="Constantia" w:eastAsia="Times New Roman" w:cs="Calibri"/>
          <w:color w:val="000000"/>
          <w:lang w:val="en-GB" w:eastAsia="en-GB"/>
        </w:rPr>
        <w:t>All CSG Forte Customer S</w:t>
      </w:r>
      <w:r w:rsidR="00C7625A">
        <w:rPr>
          <w:rFonts w:ascii="Constantia" w:hAnsi="Constantia" w:eastAsia="Times New Roman" w:cs="Calibri"/>
          <w:color w:val="000000"/>
          <w:lang w:val="en-GB" w:eastAsia="en-GB"/>
        </w:rPr>
        <w:t>upport</w:t>
      </w:r>
      <w:r w:rsidRPr="00A52F59">
        <w:rPr>
          <w:rFonts w:ascii="Constantia" w:hAnsi="Constantia" w:eastAsia="Times New Roman" w:cs="Calibri"/>
          <w:color w:val="000000"/>
          <w:lang w:val="en-GB" w:eastAsia="en-GB"/>
        </w:rPr>
        <w:t xml:space="preserve">, and Compliance </w:t>
      </w:r>
      <w:r>
        <w:rPr>
          <w:rFonts w:ascii="Constantia" w:hAnsi="Constantia" w:eastAsia="Times New Roman" w:cs="Calibri"/>
          <w:color w:val="000000"/>
          <w:lang w:val="en-GB" w:eastAsia="en-GB"/>
        </w:rPr>
        <w:t>Employees</w:t>
      </w:r>
      <w:r w:rsidRPr="00A52F59">
        <w:rPr>
          <w:rFonts w:ascii="Constantia" w:hAnsi="Constantia" w:eastAsia="Times New Roman" w:cs="Calibri"/>
          <w:color w:val="000000"/>
          <w:lang w:val="en-GB" w:eastAsia="en-GB"/>
        </w:rPr>
        <w:t xml:space="preserve">  </w:t>
      </w:r>
    </w:p>
    <w:p w:rsidR="00A52F59" w:rsidP="00A52F59" w:rsidRDefault="00A52F59" w14:paraId="762F37E3" w14:textId="2F99E259">
      <w:pPr>
        <w:widowControl w:val="0"/>
        <w:autoSpaceDE w:val="0"/>
        <w:autoSpaceDN w:val="0"/>
        <w:adjustRightInd w:val="0"/>
        <w:spacing w:after="0"/>
        <w:rPr>
          <w:rFonts w:ascii="Constantia" w:hAnsi="Constantia" w:eastAsia="Times New Roman" w:cs="Calibri"/>
          <w:color w:val="000000"/>
          <w:lang w:val="en-GB" w:eastAsia="en-GB"/>
        </w:rPr>
      </w:pPr>
      <w:r w:rsidRPr="00A52F59">
        <w:rPr>
          <w:rFonts w:ascii="Constantia" w:hAnsi="Constantia" w:eastAsia="Times New Roman" w:cs="Calibri"/>
          <w:color w:val="000000"/>
          <w:lang w:val="en-GB" w:eastAsia="en-GB"/>
        </w:rPr>
        <w:t xml:space="preserve">Subject: </w:t>
      </w:r>
      <w:r w:rsidR="00F75F53">
        <w:rPr>
          <w:rFonts w:ascii="Constantia" w:hAnsi="Constantia" w:eastAsia="Times New Roman" w:cs="Calibri"/>
          <w:color w:val="000000"/>
          <w:lang w:val="en-GB" w:eastAsia="en-GB"/>
        </w:rPr>
        <w:t xml:space="preserve">           </w:t>
      </w:r>
      <w:r>
        <w:rPr>
          <w:rFonts w:ascii="Constantia" w:hAnsi="Constantia" w:eastAsia="Times New Roman" w:cs="Calibri"/>
          <w:color w:val="000000"/>
          <w:lang w:val="en-GB" w:eastAsia="en-GB"/>
        </w:rPr>
        <w:t>Client Data Transfer Request Guide</w:t>
      </w:r>
    </w:p>
    <w:p w:rsidRPr="00A52F59" w:rsidR="00F75F53" w:rsidP="00A52F59" w:rsidRDefault="00F75F53" w14:paraId="057AC74F" w14:textId="26F3A9EB">
      <w:pPr>
        <w:widowControl w:val="0"/>
        <w:autoSpaceDE w:val="0"/>
        <w:autoSpaceDN w:val="0"/>
        <w:adjustRightInd w:val="0"/>
        <w:spacing w:after="0"/>
        <w:rPr>
          <w:rFonts w:ascii="Constantia" w:hAnsi="Constantia" w:eastAsia="Times New Roman" w:cs="Calibri"/>
          <w:color w:val="000000"/>
          <w:lang w:val="en-GB" w:eastAsia="en-GB"/>
        </w:rPr>
      </w:pPr>
      <w:r>
        <w:rPr>
          <w:rFonts w:ascii="Constantia" w:hAnsi="Constantia" w:eastAsia="Times New Roman" w:cs="Calibri"/>
          <w:color w:val="000000"/>
          <w:lang w:val="en-GB" w:eastAsia="en-GB"/>
        </w:rPr>
        <w:t xml:space="preserve">From:             </w:t>
      </w:r>
      <w:r w:rsidR="00A83198">
        <w:rPr>
          <w:rFonts w:ascii="Constantia" w:hAnsi="Constantia" w:eastAsia="Times New Roman" w:cs="Calibri"/>
          <w:color w:val="000000"/>
          <w:lang w:val="en-GB" w:eastAsia="en-GB"/>
        </w:rPr>
        <w:t xml:space="preserve">   Compliance </w:t>
      </w:r>
      <w:r w:rsidR="00C7625A">
        <w:rPr>
          <w:rFonts w:ascii="Constantia" w:hAnsi="Constantia" w:eastAsia="Times New Roman" w:cs="Calibri"/>
          <w:color w:val="000000"/>
          <w:lang w:val="en-GB" w:eastAsia="en-GB"/>
        </w:rPr>
        <w:t>Team</w:t>
      </w:r>
    </w:p>
    <w:p w:rsidRPr="00A52F59" w:rsidR="00A52F59" w:rsidP="00A52F59" w:rsidRDefault="00A52F59" w14:paraId="0C7FEAC4" w14:textId="411D8D35">
      <w:pPr>
        <w:widowControl w:val="0"/>
        <w:autoSpaceDE w:val="0"/>
        <w:autoSpaceDN w:val="0"/>
        <w:adjustRightInd w:val="0"/>
        <w:spacing w:after="0"/>
        <w:rPr>
          <w:rFonts w:ascii="Constantia" w:hAnsi="Constantia" w:eastAsia="Times New Roman" w:cs="Calibri"/>
          <w:color w:val="000000"/>
          <w:lang w:val="en-GB" w:eastAsia="en-GB"/>
        </w:rPr>
      </w:pPr>
      <w:r w:rsidRPr="00A52F59">
        <w:rPr>
          <w:rFonts w:ascii="Constantia" w:hAnsi="Constantia" w:eastAsia="Times New Roman" w:cs="Calibri"/>
          <w:color w:val="000000"/>
          <w:lang w:val="en-GB" w:eastAsia="en-GB"/>
        </w:rPr>
        <w:t xml:space="preserve">Date: </w:t>
      </w:r>
      <w:r w:rsidRPr="00A52F59">
        <w:rPr>
          <w:rFonts w:ascii="Constantia" w:hAnsi="Constantia" w:eastAsia="Times New Roman" w:cs="Calibri"/>
          <w:color w:val="000000"/>
          <w:lang w:val="en-GB" w:eastAsia="en-GB"/>
        </w:rPr>
        <w:tab/>
      </w:r>
      <w:r w:rsidRPr="00A52F59">
        <w:rPr>
          <w:rFonts w:ascii="Constantia" w:hAnsi="Constantia" w:eastAsia="Times New Roman" w:cs="Calibri"/>
          <w:color w:val="000000"/>
          <w:lang w:val="en-GB" w:eastAsia="en-GB"/>
        </w:rPr>
        <w:tab/>
      </w:r>
      <w:r w:rsidR="00C03303">
        <w:rPr>
          <w:rFonts w:ascii="Constantia" w:hAnsi="Constantia" w:eastAsia="Times New Roman" w:cs="Calibri"/>
          <w:color w:val="000000"/>
          <w:lang w:val="en-GB" w:eastAsia="en-GB"/>
        </w:rPr>
        <w:t>April 13, 2021</w:t>
      </w:r>
    </w:p>
    <w:p w:rsidR="00A432CA" w:rsidP="00A52F59" w:rsidRDefault="00A52F59" w14:paraId="6CC10469" w14:textId="225E18E1">
      <w:pPr>
        <w:rPr>
          <w:color w:val="AEAAAA" w:themeColor="background2" w:themeShade="BF"/>
          <w:sz w:val="28"/>
          <w:szCs w:val="28"/>
        </w:rPr>
      </w:pPr>
      <w:r w:rsidRPr="00A52F59">
        <w:rPr>
          <w:rFonts w:ascii="Constantia" w:hAnsi="Constantia" w:eastAsia="Times New Roman" w:cs="Times New Roman"/>
          <w:szCs w:val="18"/>
          <w:lang w:eastAsia="en-GB"/>
        </w:rPr>
        <w:t>___________________________________________________________________________________</w:t>
      </w:r>
    </w:p>
    <w:p w:rsidRPr="00AB0672" w:rsidR="0074533A" w:rsidRDefault="0074533A" w14:paraId="5CBBDA60" w14:textId="77777777">
      <w:pPr>
        <w:rPr>
          <w:b/>
          <w:bCs/>
          <w:sz w:val="24"/>
          <w:szCs w:val="24"/>
        </w:rPr>
      </w:pPr>
      <w:r w:rsidRPr="00D56617">
        <w:rPr>
          <w:b/>
          <w:bCs/>
          <w:color w:val="FF0000"/>
          <w:sz w:val="24"/>
          <w:szCs w:val="24"/>
        </w:rPr>
        <w:t>Purpose:</w:t>
      </w:r>
      <w:r w:rsidRPr="00AB0672" w:rsidR="00A432CA">
        <w:rPr>
          <w:b/>
          <w:bCs/>
          <w:sz w:val="24"/>
          <w:szCs w:val="24"/>
        </w:rPr>
        <w:t xml:space="preserve"> </w:t>
      </w:r>
    </w:p>
    <w:p w:rsidR="00CB4D8C" w:rsidRDefault="00A432CA" w14:paraId="4D5EE077" w14:textId="408C8F6E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document is to provide guidance on client data transfers </w:t>
      </w:r>
      <w:r w:rsidR="00EC12F2">
        <w:rPr>
          <w:sz w:val="24"/>
          <w:szCs w:val="24"/>
        </w:rPr>
        <w:t xml:space="preserve">request </w:t>
      </w:r>
      <w:r>
        <w:rPr>
          <w:sz w:val="24"/>
          <w:szCs w:val="24"/>
        </w:rPr>
        <w:t xml:space="preserve">from clients (merchants) </w:t>
      </w:r>
      <w:r w:rsidR="0074533A">
        <w:rPr>
          <w:sz w:val="24"/>
          <w:szCs w:val="24"/>
        </w:rPr>
        <w:t xml:space="preserve">to other Forte merchants or PCI compliant third party. </w:t>
      </w:r>
    </w:p>
    <w:p w:rsidR="00CB4D8C" w:rsidRDefault="00A52F59" w14:paraId="6F5D4814" w14:textId="6E180BC2">
      <w:pPr>
        <w:rPr>
          <w:b/>
          <w:bCs/>
          <w:color w:val="FF0000"/>
          <w:sz w:val="24"/>
          <w:szCs w:val="24"/>
        </w:rPr>
      </w:pPr>
      <w:r w:rsidRPr="00D56617">
        <w:rPr>
          <w:b/>
          <w:bCs/>
          <w:color w:val="FF0000"/>
          <w:sz w:val="24"/>
          <w:szCs w:val="24"/>
        </w:rPr>
        <w:t>Steps:</w:t>
      </w:r>
    </w:p>
    <w:p w:rsidRPr="00D56617" w:rsidR="00EC12F2" w:rsidRDefault="00EC12F2" w14:paraId="2B88156D" w14:textId="2FF2EA3D">
      <w:pPr>
        <w:rPr>
          <w:b/>
          <w:bCs/>
          <w:color w:val="FF0000"/>
          <w:sz w:val="24"/>
          <w:szCs w:val="24"/>
        </w:rPr>
      </w:pPr>
      <w:r w:rsidRPr="00C62AA9">
        <w:rPr>
          <w:b/>
          <w:bCs/>
          <w:sz w:val="24"/>
          <w:szCs w:val="24"/>
        </w:rPr>
        <w:t xml:space="preserve">Validate PCI Status </w:t>
      </w:r>
      <w:r w:rsidRPr="00C62AA9" w:rsidR="009B1034">
        <w:rPr>
          <w:b/>
          <w:bCs/>
          <w:sz w:val="24"/>
          <w:szCs w:val="24"/>
        </w:rPr>
        <w:t xml:space="preserve">via </w:t>
      </w:r>
      <w:r w:rsidRPr="00C62AA9" w:rsidR="00C62AA9">
        <w:rPr>
          <w:b/>
          <w:bCs/>
          <w:sz w:val="24"/>
          <w:szCs w:val="24"/>
        </w:rPr>
        <w:t>the Visa Provider link or Mastercard Provider Download</w:t>
      </w:r>
    </w:p>
    <w:p w:rsidRPr="00063E1E" w:rsidR="00CB4D8C" w:rsidP="00063E1E" w:rsidRDefault="006B3206" w14:paraId="24813067" w14:textId="07B01D1C">
      <w:pPr>
        <w:pStyle w:val="Subtitle"/>
        <w:numPr>
          <w:ilvl w:val="0"/>
          <w:numId w:val="7"/>
        </w:numPr>
        <w:rPr>
          <w:b/>
          <w:bCs/>
          <w:color w:val="002060"/>
          <w:sz w:val="24"/>
          <w:szCs w:val="24"/>
        </w:rPr>
      </w:pPr>
      <w:r w:rsidRPr="00063E1E">
        <w:rPr>
          <w:b/>
          <w:bCs/>
          <w:color w:val="002060"/>
          <w:sz w:val="24"/>
          <w:szCs w:val="24"/>
        </w:rPr>
        <w:t xml:space="preserve">From </w:t>
      </w:r>
      <w:r w:rsidR="00EA09AF">
        <w:rPr>
          <w:b/>
          <w:bCs/>
          <w:color w:val="002060"/>
          <w:sz w:val="24"/>
          <w:szCs w:val="24"/>
        </w:rPr>
        <w:t xml:space="preserve">the </w:t>
      </w:r>
      <w:r w:rsidRPr="00004C03" w:rsidR="00CB4D8C">
        <w:rPr>
          <w:rStyle w:val="BookTitle"/>
          <w:i w:val="0"/>
          <w:iCs w:val="0"/>
          <w:color w:val="002060"/>
        </w:rPr>
        <w:t>Visa</w:t>
      </w:r>
      <w:r w:rsidRPr="00063E1E" w:rsidR="00CB4D8C">
        <w:rPr>
          <w:b/>
          <w:bCs/>
          <w:color w:val="002060"/>
          <w:sz w:val="24"/>
          <w:szCs w:val="24"/>
        </w:rPr>
        <w:t xml:space="preserve"> </w:t>
      </w:r>
      <w:hyperlink r:id="rId10">
        <w:r w:rsidRPr="00063E1E" w:rsidR="00CB4D8C">
          <w:rPr>
            <w:rStyle w:val="Hyperlink"/>
            <w:b/>
            <w:bCs/>
            <w:color w:val="002060"/>
            <w:sz w:val="24"/>
            <w:szCs w:val="24"/>
          </w:rPr>
          <w:t>web</w:t>
        </w:r>
        <w:r w:rsidRPr="00063E1E" w:rsidR="00CB4D8C">
          <w:rPr>
            <w:rStyle w:val="Hyperlink"/>
            <w:b/>
            <w:bCs/>
            <w:color w:val="002060"/>
            <w:sz w:val="24"/>
            <w:szCs w:val="24"/>
          </w:rPr>
          <w:t>s</w:t>
        </w:r>
        <w:r w:rsidRPr="00063E1E" w:rsidR="00CB4D8C">
          <w:rPr>
            <w:rStyle w:val="Hyperlink"/>
            <w:b/>
            <w:bCs/>
            <w:color w:val="002060"/>
            <w:sz w:val="24"/>
            <w:szCs w:val="24"/>
          </w:rPr>
          <w:t>ite</w:t>
        </w:r>
      </w:hyperlink>
    </w:p>
    <w:p w:rsidR="000F743B" w:rsidP="00326370" w:rsidRDefault="000F743B" w14:paraId="2FF37A78" w14:textId="6ED0DC1C">
      <w:pPr>
        <w:pStyle w:val="ListParagraph"/>
        <w:rPr>
          <w:sz w:val="24"/>
          <w:szCs w:val="24"/>
        </w:rPr>
      </w:pPr>
    </w:p>
    <w:p w:rsidRPr="00A7743A" w:rsidR="004869EC" w:rsidP="008224D9" w:rsidRDefault="00E96185" w14:paraId="344E4A8A" w14:textId="5EA4A9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Complete</w:t>
      </w:r>
      <w:r w:rsidRPr="00A7743A" w:rsidR="004869EC">
        <w:rPr>
          <w:sz w:val="24"/>
          <w:szCs w:val="24"/>
        </w:rPr>
        <w:t xml:space="preserve"> Company name</w:t>
      </w:r>
      <w:r w:rsidR="00004C03">
        <w:rPr>
          <w:sz w:val="24"/>
          <w:szCs w:val="24"/>
        </w:rPr>
        <w:t xml:space="preserve"> field</w:t>
      </w:r>
      <w:r w:rsidRPr="00A7743A" w:rsidR="004869E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select </w:t>
      </w:r>
      <w:r w:rsidRPr="00A7743A" w:rsidR="004869EC">
        <w:rPr>
          <w:sz w:val="24"/>
          <w:szCs w:val="24"/>
        </w:rPr>
        <w:t>search.</w:t>
      </w:r>
    </w:p>
    <w:p w:rsidR="0051774A" w:rsidP="0051774A" w:rsidRDefault="0051774A" w14:paraId="565CEEB5" w14:textId="1D362A07">
      <w:pPr>
        <w:pStyle w:val="ListParagraph"/>
        <w:rPr>
          <w:sz w:val="24"/>
          <w:szCs w:val="24"/>
        </w:rPr>
      </w:pPr>
    </w:p>
    <w:p w:rsidRPr="00A7743A" w:rsidR="00A7743A" w:rsidP="00A7743A" w:rsidRDefault="009757C1" w14:paraId="6EE1F687" w14:textId="0A47ABB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anchorId="55331744" wp14:editId="26B5881E">
                <wp:simplePos xmlns:wp="http://schemas.openxmlformats.org/drawingml/2006/wordprocessingDrawing" x="0" y="0"/>
                <wp:positionH xmlns:wp="http://schemas.openxmlformats.org/drawingml/2006/wordprocessingDrawing" relativeFrom="leftMargin">
                  <wp:posOffset xmlns:wp="http://schemas.openxmlformats.org/drawingml/2006/wordprocessingDrawing">6848475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782955</wp:posOffset>
                </wp:positionV>
                <wp:extent cx="512445" cy="62865"/>
                <wp:effectExtent l="0" t="57150" r="20955" b="32385"/>
                <wp:wrapNone xmlns:wp="http://schemas.openxmlformats.org/drawingml/2006/wordprocessingDrawing"/>
                <wp:docPr xmlns:wp="http://schemas.openxmlformats.org/drawingml/2006/wordprocessingDrawing" id="8" name="Straight Arrow Connector 8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512445" cy="62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xmlns:wp14="http://schemas.microsoft.com/office/word/2010/wordprocessingDrawing" relativeFrom="margin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margin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481A2F88">
              <v:shapetype xmlns:o="urn:schemas-microsoft-com:office:office" xmlns:v="urn:schemas-microsoft-com:vml" xmlns:w14="http://schemas.microsoft.com/office/word/2010/wordml" id="_x0000_t32" coordsize="21600,21600" o:oned="t" filled="f" o:spt="32" path="m,l21600,21600e" w14:anchorId="37880530">
                <v:path xmlns:o="urn:schemas-microsoft-com:office:office" xmlns:v="urn:schemas-microsoft-com:vml" fillok="f" arrowok="t" o:connecttype="none"/>
                <o:lock xmlns:v="urn:schemas-microsoft-com:vml" xmlns:o="urn:schemas-microsoft-com:office:office" v:ext="edit" shapetype="t"/>
              </v:shapetype>
              <v:shape xmlns:o="urn:schemas-microsoft-com:office:office" xmlns:v="urn:schemas-microsoft-com:vml" id="Straight Arrow Connector 8" style="position:absolute;margin-left:539.25pt;margin-top:61.65pt;width:29.25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">
                <v:stroke xmlns:v="urn:schemas-microsoft-com:vml" joinstyle="miter" endarrow="block"/>
                <w10:wrap xmlns:w10="urn:schemas-microsoft-com:office:word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87AC8" wp14:editId="6AB3C87B">
                <wp:simplePos x="0" y="0"/>
                <wp:positionH relativeFrom="leftMargin">
                  <wp:posOffset>542925</wp:posOffset>
                </wp:positionH>
                <wp:positionV relativeFrom="paragraph">
                  <wp:posOffset>513715</wp:posOffset>
                </wp:positionV>
                <wp:extent cx="352425" cy="45719"/>
                <wp:effectExtent l="0" t="57150" r="9525" b="501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284D164">
              <v:shape id="Straight Arrow Connector 7" style="position:absolute;margin-left:42.75pt;margin-top:40.45pt;width:27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" w14:anchorId="4D3D865C">
                <v:stroke joinstyle="miter" endarrow="block"/>
                <w10:wrap anchorx="margin"/>
              </v:shape>
            </w:pict>
          </mc:Fallback>
        </mc:AlternateContent>
      </w:r>
      <w:r w:rsidR="00CB4D8C">
        <w:rPr>
          <w:noProof/>
          <w:color w:val="2B579A"/>
          <w:shd w:val="clear" w:color="auto" w:fill="E6E6E6"/>
        </w:rPr>
        <w:drawing>
          <wp:inline distT="0" distB="0" distL="0" distR="0" wp14:anchorId="65DF39A8" wp14:editId="16D3C3FF">
            <wp:extent cx="5943600" cy="936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743A" w:rsidR="0051774A" w:rsidP="00A7743A" w:rsidRDefault="00063E1E" w14:paraId="3DE7E10B" w14:textId="01E546B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BB12F" wp14:editId="4A31E415">
                <wp:simplePos x="0" y="0"/>
                <wp:positionH relativeFrom="leftMargin">
                  <wp:posOffset>4638040</wp:posOffset>
                </wp:positionH>
                <wp:positionV relativeFrom="paragraph">
                  <wp:posOffset>1045210</wp:posOffset>
                </wp:positionV>
                <wp:extent cx="333375" cy="180975"/>
                <wp:effectExtent l="38100" t="38100" r="285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5A1457">
              <v:shape id="Straight Arrow Connector 9" style="position:absolute;margin-left:365.2pt;margin-top:82.3pt;width:26.25pt;height:14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" w14:anchorId="5BBE8CE3">
                <v:stroke joinstyle="miter"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34C1E" wp14:editId="39493850">
                <wp:simplePos x="0" y="0"/>
                <wp:positionH relativeFrom="leftMargin">
                  <wp:posOffset>2628900</wp:posOffset>
                </wp:positionH>
                <wp:positionV relativeFrom="paragraph">
                  <wp:posOffset>1001395</wp:posOffset>
                </wp:positionV>
                <wp:extent cx="333375" cy="190500"/>
                <wp:effectExtent l="0" t="38100" r="4762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476385">
              <v:shape id="Straight Arrow Connector 10" style="position:absolute;margin-left:207pt;margin-top:78.85pt;width:26.25pt;height: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" w14:anchorId="1B2AC168">
                <v:stroke joinstyle="miter" endarrow="block"/>
                <w10:wrap anchorx="margin"/>
              </v:shape>
            </w:pict>
          </mc:Fallback>
        </mc:AlternateContent>
      </w:r>
      <w:r w:rsidRPr="71B3D4FA" w:rsidR="00A7743A">
        <w:rPr>
          <w:sz w:val="24"/>
          <w:szCs w:val="24"/>
        </w:rPr>
        <w:t xml:space="preserve">      </w:t>
      </w:r>
      <w:r w:rsidR="00A83198">
        <w:rPr>
          <w:noProof/>
          <w:color w:val="2B579A"/>
          <w:shd w:val="clear" w:color="auto" w:fill="E6E6E6"/>
        </w:rPr>
        <w:drawing>
          <wp:inline distT="0" distB="0" distL="0" distR="0" wp14:anchorId="68910C85" wp14:editId="025D6A5F">
            <wp:extent cx="5943600" cy="10248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3A" w:rsidP="008224D9" w:rsidRDefault="00A7743A" w14:paraId="33814380" w14:textId="658101E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224D9">
        <w:rPr>
          <w:sz w:val="24"/>
          <w:szCs w:val="24"/>
        </w:rPr>
        <w:t xml:space="preserve">If the search returns a Validation Type of </w:t>
      </w:r>
      <w:r w:rsidRPr="008224D9">
        <w:rPr>
          <w:b/>
          <w:bCs/>
          <w:i/>
          <w:iCs/>
          <w:sz w:val="24"/>
          <w:szCs w:val="24"/>
        </w:rPr>
        <w:t>PCI DSS</w:t>
      </w:r>
      <w:r w:rsidRPr="008224D9">
        <w:rPr>
          <w:sz w:val="24"/>
          <w:szCs w:val="24"/>
        </w:rPr>
        <w:t xml:space="preserve"> and a </w:t>
      </w:r>
      <w:r w:rsidRPr="008224D9">
        <w:rPr>
          <w:b/>
          <w:bCs/>
          <w:i/>
          <w:iCs/>
          <w:sz w:val="24"/>
          <w:szCs w:val="24"/>
        </w:rPr>
        <w:t>Current Valid Good Through Date</w:t>
      </w:r>
      <w:r w:rsidRPr="008224D9">
        <w:rPr>
          <w:sz w:val="24"/>
          <w:szCs w:val="24"/>
        </w:rPr>
        <w:t xml:space="preserve">, this should be sufficient validation that the merchant is </w:t>
      </w:r>
      <w:r w:rsidRPr="008224D9">
        <w:rPr>
          <w:b/>
          <w:bCs/>
          <w:sz w:val="24"/>
          <w:szCs w:val="24"/>
        </w:rPr>
        <w:t>PCI Compliant</w:t>
      </w:r>
      <w:r w:rsidRPr="008224D9">
        <w:rPr>
          <w:sz w:val="24"/>
          <w:szCs w:val="24"/>
        </w:rPr>
        <w:t xml:space="preserve">. </w:t>
      </w:r>
    </w:p>
    <w:p w:rsidR="00063E1E" w:rsidRDefault="00063E1E" w14:paraId="1B8F68CB" w14:textId="310D41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Pr="008224D9" w:rsidR="00063E1E" w:rsidP="00063E1E" w:rsidRDefault="00063E1E" w14:paraId="649A52E3" w14:textId="77777777">
      <w:pPr>
        <w:pStyle w:val="ListParagraph"/>
        <w:rPr>
          <w:sz w:val="24"/>
          <w:szCs w:val="24"/>
        </w:rPr>
      </w:pPr>
    </w:p>
    <w:p w:rsidRPr="00063E1E" w:rsidR="004D2300" w:rsidP="00AA63CF" w:rsidRDefault="00AA63CF" w14:paraId="3C44062D" w14:textId="3F4F6323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="Calibri Light" w:hAnsi="Calibri Light" w:eastAsia="Times New Roman" w:cs="Calibri Light"/>
          <w:b/>
          <w:bCs/>
          <w:color w:val="002060"/>
        </w:rPr>
      </w:pPr>
      <w:r w:rsidRPr="00063E1E">
        <w:rPr>
          <w:b/>
          <w:bCs/>
          <w:color w:val="002060"/>
          <w:sz w:val="24"/>
          <w:szCs w:val="24"/>
        </w:rPr>
        <w:t>From the</w:t>
      </w:r>
      <w:r w:rsidRPr="00063E1E" w:rsidR="004D2300">
        <w:rPr>
          <w:b/>
          <w:bCs/>
          <w:color w:val="002060"/>
          <w:sz w:val="24"/>
          <w:szCs w:val="24"/>
        </w:rPr>
        <w:t xml:space="preserve"> Mastercard </w:t>
      </w:r>
      <w:hyperlink w:history="1" r:id="rId13">
        <w:r w:rsidRPr="00063E1E" w:rsidR="004D2300">
          <w:rPr>
            <w:rStyle w:val="Hyperlink"/>
            <w:rFonts w:ascii="Calibri Light" w:hAnsi="Calibri Light" w:eastAsia="Times New Roman" w:cs="Calibri Light"/>
            <w:b/>
            <w:bCs/>
            <w:color w:val="002060"/>
          </w:rPr>
          <w:t>website</w:t>
        </w:r>
      </w:hyperlink>
    </w:p>
    <w:p w:rsidR="004D2300" w:rsidP="00703405" w:rsidRDefault="00703405" w14:paraId="5C821DA7" w14:textId="18A74FF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Scroll down the webpage until you come to </w:t>
      </w:r>
      <w:r w:rsidR="004D2300">
        <w:rPr>
          <w:sz w:val="24"/>
          <w:szCs w:val="24"/>
        </w:rPr>
        <w:t>“The Mastercard SDP Compliant Registered Service Provider List</w:t>
      </w:r>
    </w:p>
    <w:p w:rsidRPr="00527E46" w:rsidR="00CB4D8C" w:rsidP="00527E46" w:rsidRDefault="003C45CA" w14:paraId="0581C4BB" w14:textId="45391B1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Select this option to download the List</w:t>
      </w:r>
    </w:p>
    <w:p w:rsidR="004D2300" w:rsidRDefault="003C45CA" w14:paraId="553012FF" w14:textId="5D37E97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09985" wp14:editId="3B189943">
                <wp:simplePos x="0" y="0"/>
                <wp:positionH relativeFrom="leftMargin">
                  <wp:posOffset>266700</wp:posOffset>
                </wp:positionH>
                <wp:positionV relativeFrom="paragraph">
                  <wp:posOffset>249555</wp:posOffset>
                </wp:positionV>
                <wp:extent cx="352425" cy="45719"/>
                <wp:effectExtent l="0" t="57150" r="9525" b="5016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FC1B53D">
              <v:shape id="Straight Arrow Connector 11" style="position:absolute;margin-left:21pt;margin-top:19.65pt;width:27.7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" w14:anchorId="3D07CE75">
                <v:stroke joinstyle="miter" endarrow="block"/>
                <w10:wrap anchorx="margin"/>
              </v:shape>
            </w:pict>
          </mc:Fallback>
        </mc:AlternateContent>
      </w:r>
      <w:r w:rsidR="004D2300">
        <w:rPr>
          <w:noProof/>
        </w:rPr>
        <w:drawing>
          <wp:inline distT="0" distB="0" distL="0" distR="0" wp14:anchorId="78F95C25" wp14:editId="1150FC71">
            <wp:extent cx="5076825" cy="1073401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12353" cy="108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46" w:rsidP="00527E46" w:rsidRDefault="00527E46" w14:paraId="45044469" w14:textId="51F9E41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Once downloaded</w:t>
      </w:r>
    </w:p>
    <w:p w:rsidR="002D73DA" w:rsidP="00527E46" w:rsidRDefault="002D73DA" w14:paraId="7AB069EC" w14:textId="1DEEBB8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View the Service Provider list for </w:t>
      </w:r>
      <w:r w:rsidR="00D10440">
        <w:rPr>
          <w:sz w:val="24"/>
          <w:szCs w:val="24"/>
        </w:rPr>
        <w:t>name of provider</w:t>
      </w:r>
    </w:p>
    <w:p w:rsidR="002C6CB1" w:rsidP="002C6CB1" w:rsidRDefault="002C6CB1" w14:paraId="6A9D11AB" w14:textId="20DF126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2A32F" wp14:editId="3BA6CA94">
                <wp:simplePos x="0" y="0"/>
                <wp:positionH relativeFrom="leftMargin">
                  <wp:posOffset>4876800</wp:posOffset>
                </wp:positionH>
                <wp:positionV relativeFrom="paragraph">
                  <wp:posOffset>2898141</wp:posOffset>
                </wp:positionV>
                <wp:extent cx="400050" cy="152400"/>
                <wp:effectExtent l="38100" t="0" r="190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D89682">
              <v:shape id="Straight Arrow Connector 15" style="position:absolute;margin-left:384pt;margin-top:228.2pt;width:31.5pt;height:1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" w14:anchorId="79F448F9">
                <v:stroke joinstyle="miter" endarrow="block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122B8" wp14:editId="7DF41916">
                <wp:simplePos x="0" y="0"/>
                <wp:positionH relativeFrom="margin">
                  <wp:align>left</wp:align>
                </wp:positionH>
                <wp:positionV relativeFrom="paragraph">
                  <wp:posOffset>3314700</wp:posOffset>
                </wp:positionV>
                <wp:extent cx="352425" cy="45719"/>
                <wp:effectExtent l="0" t="57150" r="9525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539A4E">
              <v:shape id="Straight Arrow Connector 14" style="position:absolute;margin-left:0;margin-top:261pt;width:27.75pt;height:3.6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red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" w14:anchorId="343F4E92">
                <v:stroke joinstyle="miter" endarrow="block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C78611" wp14:editId="635ABCDD">
            <wp:extent cx="5943600" cy="3989070"/>
            <wp:effectExtent l="0" t="0" r="0" b="0"/>
            <wp:docPr id="13" name="Picture 1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CB1" w:rsidP="002C6CB1" w:rsidRDefault="002C6CB1" w14:paraId="22EBDC20" w14:textId="77777777">
      <w:pPr>
        <w:pStyle w:val="ListParagraph"/>
        <w:rPr>
          <w:sz w:val="24"/>
          <w:szCs w:val="24"/>
        </w:rPr>
      </w:pPr>
    </w:p>
    <w:p w:rsidR="00D10440" w:rsidP="00527E46" w:rsidRDefault="00D10440" w14:paraId="7BA78F03" w14:textId="3190697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Once located view the AOC Date Column to determine if the AOC Date is current</w:t>
      </w:r>
    </w:p>
    <w:p w:rsidR="001C27AE" w:rsidP="001C27AE" w:rsidRDefault="001C27AE" w14:paraId="0C2B5074" w14:textId="36C34B1D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Dates in the font color </w:t>
      </w:r>
      <w:r w:rsidR="00E6686C">
        <w:rPr>
          <w:sz w:val="24"/>
          <w:szCs w:val="24"/>
        </w:rPr>
        <w:t xml:space="preserve">(black/yellow/red) </w:t>
      </w:r>
      <w:r>
        <w:rPr>
          <w:sz w:val="24"/>
          <w:szCs w:val="24"/>
        </w:rPr>
        <w:t>indicates compliance status</w:t>
      </w:r>
      <w:r w:rsidR="00C44A79">
        <w:rPr>
          <w:sz w:val="24"/>
          <w:szCs w:val="24"/>
        </w:rPr>
        <w:t>.</w:t>
      </w:r>
    </w:p>
    <w:p w:rsidRPr="00527E46" w:rsidR="001C27AE" w:rsidP="00C44A79" w:rsidRDefault="001C27AE" w14:paraId="137FA62D" w14:textId="1297721E">
      <w:pPr>
        <w:pStyle w:val="ListParagraph"/>
        <w:ind w:left="1080"/>
        <w:rPr>
          <w:sz w:val="24"/>
          <w:szCs w:val="24"/>
        </w:rPr>
      </w:pPr>
    </w:p>
    <w:sectPr w:rsidRPr="00527E46" w:rsidR="001C27AE">
      <w:headerReference w:type="default" r:id="rId16"/>
      <w:foot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EC9" w:rsidP="00821F77" w:rsidRDefault="00671EC9" w14:paraId="2383EAE9" w14:textId="77777777">
      <w:pPr>
        <w:spacing w:after="0" w:line="240" w:lineRule="auto"/>
      </w:pPr>
      <w:r>
        <w:separator/>
      </w:r>
    </w:p>
  </w:endnote>
  <w:endnote w:type="continuationSeparator" w:id="0">
    <w:p w:rsidR="00671EC9" w:rsidP="00821F77" w:rsidRDefault="00671EC9" w14:paraId="6D4587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0263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7C70" w:rsidRDefault="00147C70" w14:paraId="37DA44F4" w14:textId="0B7670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4A79" w:rsidRDefault="00147C70" w14:paraId="606F5BD2" w14:textId="1009E242">
    <w:pPr>
      <w:pStyle w:val="Footer"/>
    </w:pPr>
    <w:r>
      <w:t>CSG Fort Compliance</w:t>
    </w:r>
    <w:r>
      <w:tab/>
    </w:r>
    <w:r>
      <w:tab/>
    </w:r>
    <w:r w:rsidR="00004C03">
      <w:t xml:space="preserve">   </w:t>
    </w:r>
    <w:r>
      <w:t>Guidance – Client Data Transfer Request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EC9" w:rsidP="00821F77" w:rsidRDefault="00671EC9" w14:paraId="2B403EAE" w14:textId="77777777">
      <w:pPr>
        <w:spacing w:after="0" w:line="240" w:lineRule="auto"/>
      </w:pPr>
      <w:r>
        <w:separator/>
      </w:r>
    </w:p>
  </w:footnote>
  <w:footnote w:type="continuationSeparator" w:id="0">
    <w:p w:rsidR="00671EC9" w:rsidP="00821F77" w:rsidRDefault="00671EC9" w14:paraId="626144D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21F77" w:rsidRDefault="71B3D4FA" w14:paraId="6EAF5D3B" w14:textId="411B5866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50E537BB" wp14:editId="252C53E7">
          <wp:extent cx="844550" cy="501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258"/>
    <w:multiLevelType w:val="multilevel"/>
    <w:tmpl w:val="A4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4D6794F"/>
    <w:multiLevelType w:val="hybridMultilevel"/>
    <w:tmpl w:val="1B9A2752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1A4865A1"/>
    <w:multiLevelType w:val="hybridMultilevel"/>
    <w:tmpl w:val="94F63092"/>
    <w:lvl w:ilvl="0" w:tplc="2BA26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D602C"/>
    <w:multiLevelType w:val="hybridMultilevel"/>
    <w:tmpl w:val="5EDC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0308"/>
    <w:multiLevelType w:val="hybridMultilevel"/>
    <w:tmpl w:val="CE4A894A"/>
    <w:lvl w:ilvl="0" w:tplc="6980C496">
      <w:start w:val="1"/>
      <w:numFmt w:val="bullet"/>
      <w:lvlText w:val="o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1DB1DEE"/>
    <w:multiLevelType w:val="hybridMultilevel"/>
    <w:tmpl w:val="F30A56E4"/>
    <w:lvl w:ilvl="0" w:tplc="6980C496">
      <w:start w:val="1"/>
      <w:numFmt w:val="bullet"/>
      <w:lvlText w:val="o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58A15D68"/>
    <w:multiLevelType w:val="hybridMultilevel"/>
    <w:tmpl w:val="70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26676D"/>
    <w:multiLevelType w:val="hybridMultilevel"/>
    <w:tmpl w:val="0964C36C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77"/>
    <w:rsid w:val="00004C03"/>
    <w:rsid w:val="00063E1E"/>
    <w:rsid w:val="000F743B"/>
    <w:rsid w:val="00124DF0"/>
    <w:rsid w:val="0013427E"/>
    <w:rsid w:val="00147C70"/>
    <w:rsid w:val="001C27AE"/>
    <w:rsid w:val="002C1B7B"/>
    <w:rsid w:val="002C6CB1"/>
    <w:rsid w:val="002D73DA"/>
    <w:rsid w:val="002E4C45"/>
    <w:rsid w:val="00326370"/>
    <w:rsid w:val="003A2F2F"/>
    <w:rsid w:val="003C45CA"/>
    <w:rsid w:val="004406A3"/>
    <w:rsid w:val="004542F1"/>
    <w:rsid w:val="004869EC"/>
    <w:rsid w:val="004D2300"/>
    <w:rsid w:val="00507D99"/>
    <w:rsid w:val="0051774A"/>
    <w:rsid w:val="00527E46"/>
    <w:rsid w:val="0056760C"/>
    <w:rsid w:val="00671EC9"/>
    <w:rsid w:val="006B3206"/>
    <w:rsid w:val="00703405"/>
    <w:rsid w:val="0074533A"/>
    <w:rsid w:val="007714F4"/>
    <w:rsid w:val="007955D6"/>
    <w:rsid w:val="00821F77"/>
    <w:rsid w:val="008224D9"/>
    <w:rsid w:val="009757C1"/>
    <w:rsid w:val="009B1034"/>
    <w:rsid w:val="00A432CA"/>
    <w:rsid w:val="00A52F59"/>
    <w:rsid w:val="00A65D37"/>
    <w:rsid w:val="00A7743A"/>
    <w:rsid w:val="00A83198"/>
    <w:rsid w:val="00AA63CF"/>
    <w:rsid w:val="00AB0672"/>
    <w:rsid w:val="00C03303"/>
    <w:rsid w:val="00C44A79"/>
    <w:rsid w:val="00C62AA9"/>
    <w:rsid w:val="00C7625A"/>
    <w:rsid w:val="00CB4D8C"/>
    <w:rsid w:val="00D10440"/>
    <w:rsid w:val="00D56617"/>
    <w:rsid w:val="00E6686C"/>
    <w:rsid w:val="00E96185"/>
    <w:rsid w:val="00EA09AF"/>
    <w:rsid w:val="00EC12F2"/>
    <w:rsid w:val="00EE0254"/>
    <w:rsid w:val="00F75F53"/>
    <w:rsid w:val="0356EC2F"/>
    <w:rsid w:val="0515DD80"/>
    <w:rsid w:val="71B3D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67461"/>
  <w15:chartTrackingRefBased/>
  <w15:docId w15:val="{F2C5C038-210A-4B13-8534-BF81D7E190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F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1F77"/>
  </w:style>
  <w:style w:type="paragraph" w:styleId="Footer">
    <w:name w:val="footer"/>
    <w:basedOn w:val="Normal"/>
    <w:link w:val="FooterChar"/>
    <w:uiPriority w:val="99"/>
    <w:unhideWhenUsed/>
    <w:rsid w:val="00821F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1F77"/>
  </w:style>
  <w:style w:type="character" w:styleId="Hyperlink">
    <w:name w:val="Hyperlink"/>
    <w:basedOn w:val="DefaultParagraphFont"/>
    <w:uiPriority w:val="99"/>
    <w:unhideWhenUsed/>
    <w:rsid w:val="00CB4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D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4D8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xmsolistparagraph" w:customStyle="1">
    <w:name w:val="x_msolistparagraph"/>
    <w:basedOn w:val="Normal"/>
    <w:rsid w:val="0032637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B320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2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EE0254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063E1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mastercard.com/globalrisk/en/resources/pci360.html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19/05/relationships/documenttasks" Target="documenttasks/documenttasks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image" Target="media/image4.png" Id="rId15" /><Relationship Type="http://schemas.openxmlformats.org/officeDocument/2006/relationships/hyperlink" Target="https://www.visa.com/splisting/searchGrsp.do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3.png" Id="rId14" /><Relationship Type="http://schemas.openxmlformats.org/officeDocument/2006/relationships/glossaryDocument" Target="/word/glossary/document.xml" Id="R562c836b23964e6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ocumenttasks/documenttasks1.xml><?xml version="1.0" encoding="utf-8"?>
<t:Tasks xmlns:t="http://schemas.microsoft.com/office/tasks/2019/documenttasks" xmlns:oel="http://schemas.microsoft.com/office/2019/extlst">
  <t:Task id="{9B86DE25-B554-40AA-B922-6C8B2883C4BD}">
    <t:Anchor>
      <t:Comment id="483066716"/>
    </t:Anchor>
    <t:History>
      <t:Event id="{E45F82A0-90FA-49CD-ACB8-645692C9B5AB}" time="2021-04-29T16:20:07.897Z">
        <t:Attribution userId="S::soy.winnier@csgi.com::f9af6d6d-ff06-49ef-9346-1b6f2d8798df" userProvider="AD" userName="Soy Winnier"/>
        <t:Anchor>
          <t:Comment id="483066716"/>
        </t:Anchor>
        <t:Create/>
      </t:Event>
      <t:Event id="{F9F2E011-F4E6-4A63-9AFC-A353DB82C62B}" time="2021-04-29T16:20:07.897Z">
        <t:Attribution userId="S::soy.winnier@csgi.com::f9af6d6d-ff06-49ef-9346-1b6f2d8798df" userProvider="AD" userName="Soy Winnier"/>
        <t:Anchor>
          <t:Comment id="483066716"/>
        </t:Anchor>
        <t:Assign userId="S::Anita.Iseghohi@csgi.com::d255f897-6e96-4a0f-aeab-9e820a41cbe0" userProvider="AD" userName="Anita Iseghohi"/>
      </t:Event>
      <t:Event id="{F3A9F963-7590-49B0-B8D7-972FDC7626C3}" time="2021-04-29T16:20:07.897Z">
        <t:Attribution userId="S::soy.winnier@csgi.com::f9af6d6d-ff06-49ef-9346-1b6f2d8798df" userProvider="AD" userName="Soy Winnier"/>
        <t:Anchor>
          <t:Comment id="483066716"/>
        </t:Anchor>
        <t:SetTitle title="@Anita Iseghohi Can we add the mastercard website as well?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2aa4-b485-483c-a26c-4fe9b8d25572}"/>
      </w:docPartPr>
      <w:docPartBody>
        <w:p w14:paraId="70245B0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A70FAC9C38D4CA2E6065B9E789DD9" ma:contentTypeVersion="13" ma:contentTypeDescription="Create a new document." ma:contentTypeScope="" ma:versionID="0722a0f50b56d6e6bfc47e8279d4df90">
  <xsd:schema xmlns:xsd="http://www.w3.org/2001/XMLSchema" xmlns:xs="http://www.w3.org/2001/XMLSchema" xmlns:p="http://schemas.microsoft.com/office/2006/metadata/properties" xmlns:ns2="caa6fabc-395b-46dd-97ca-2eedd40b1d83" xmlns:ns3="0e31b4ca-4ba7-4d63-bf85-a3ec5e8cba04" targetNamespace="http://schemas.microsoft.com/office/2006/metadata/properties" ma:root="true" ma:fieldsID="e63eefa8f65ab514c4e2f4aaa34b73a9" ns2:_="" ns3:_="">
    <xsd:import namespace="caa6fabc-395b-46dd-97ca-2eedd40b1d83"/>
    <xsd:import namespace="0e31b4ca-4ba7-4d63-bf85-a3ec5e8cba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6fabc-395b-46dd-97ca-2eedd40b1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1b4ca-4ba7-4d63-bf85-a3ec5e8cb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E1F82-2C2B-4567-B228-B2F9BCF089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2C445-23A3-4EB4-9A3B-9851DF160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5E72E-0EC5-44AF-BB7C-B2C7623E98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Anita Iseghohi</dc:creator>
  <keywords/>
  <dc:description/>
  <lastModifiedBy>Soy Winnier</lastModifiedBy>
  <revision>40</revision>
  <dcterms:created xsi:type="dcterms:W3CDTF">2021-04-13T10:52:00.0000000Z</dcterms:created>
  <dcterms:modified xsi:type="dcterms:W3CDTF">2021-08-04T18:45:59.3988224Z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378a34-61cb-4d5e-a70c-1712827e012a_Enabled">
    <vt:lpwstr>true</vt:lpwstr>
  </property>
  <property fmtid="{D5CDD505-2E9C-101B-9397-08002B2CF9AE}" pid="3" name="MSIP_Label_49378a34-61cb-4d5e-a70c-1712827e012a_SetDate">
    <vt:lpwstr>2021-04-13T10:52:58Z</vt:lpwstr>
  </property>
  <property fmtid="{D5CDD505-2E9C-101B-9397-08002B2CF9AE}" pid="4" name="MSIP_Label_49378a34-61cb-4d5e-a70c-1712827e012a_Method">
    <vt:lpwstr>Standard</vt:lpwstr>
  </property>
  <property fmtid="{D5CDD505-2E9C-101B-9397-08002B2CF9AE}" pid="5" name="MSIP_Label_49378a34-61cb-4d5e-a70c-1712827e012a_Name">
    <vt:lpwstr>Medium Impact</vt:lpwstr>
  </property>
  <property fmtid="{D5CDD505-2E9C-101B-9397-08002B2CF9AE}" pid="6" name="MSIP_Label_49378a34-61cb-4d5e-a70c-1712827e012a_SiteId">
    <vt:lpwstr>194a267b-82ba-4fa6-b6b9-f95966ab3815</vt:lpwstr>
  </property>
  <property fmtid="{D5CDD505-2E9C-101B-9397-08002B2CF9AE}" pid="7" name="MSIP_Label_49378a34-61cb-4d5e-a70c-1712827e012a_ActionId">
    <vt:lpwstr>4597673a-3d58-4510-a81e-90cb280493e7</vt:lpwstr>
  </property>
  <property fmtid="{D5CDD505-2E9C-101B-9397-08002B2CF9AE}" pid="8" name="MSIP_Label_49378a34-61cb-4d5e-a70c-1712827e012a_ContentBits">
    <vt:lpwstr>0</vt:lpwstr>
  </property>
  <property fmtid="{D5CDD505-2E9C-101B-9397-08002B2CF9AE}" pid="9" name="ContentTypeId">
    <vt:lpwstr>0x010100553A70FAC9C38D4CA2E6065B9E789DD9</vt:lpwstr>
  </property>
</Properties>
</file>